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63" w:rsidRPr="000D2F5A" w:rsidRDefault="002B6363" w:rsidP="002B6363">
      <w:pPr>
        <w:jc w:val="center"/>
        <w:rPr>
          <w:rFonts w:ascii="Times" w:hAnsi="Times"/>
          <w:b/>
        </w:rPr>
      </w:pPr>
      <w:r w:rsidRPr="000D2F5A">
        <w:rPr>
          <w:rFonts w:ascii="Times" w:hAnsi="Times"/>
          <w:b/>
        </w:rPr>
        <w:t>“Map” of SOLs included in this unit during the planning stages: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hAnsi="Times"/>
        </w:rPr>
      </w:pPr>
      <w:r w:rsidRPr="000D2F5A">
        <w:rPr>
          <w:rFonts w:ascii="Times" w:hAnsi="Times"/>
          <w:i/>
        </w:rPr>
        <w:t>Social Studies (Virginia History)</w:t>
      </w:r>
      <w:r w:rsidRPr="000D2F5A">
        <w:rPr>
          <w:rFonts w:ascii="Times" w:hAnsi="Times"/>
        </w:rPr>
        <w:t>: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VS.8: The student will demonstrate knowledge of the reconstruction of Virginia following the Civil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War by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identifying the effects of Reconstruction on life in Virginia;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identifying the effects of segregation and “Jim Crow” on life in Virginia for whites, African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Americans, and American Indians;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describing the importance of railroads, new industries, and the growth of cities to Virginia’s economic development.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hAnsi="Times"/>
        </w:rPr>
      </w:pPr>
      <w:r w:rsidRPr="000D2F5A">
        <w:rPr>
          <w:rFonts w:ascii="Times" w:hAnsi="Times"/>
          <w:i/>
        </w:rPr>
        <w:t>English</w:t>
      </w:r>
      <w:r w:rsidRPr="000D2F5A">
        <w:rPr>
          <w:rFonts w:ascii="Times" w:hAnsi="Times"/>
        </w:rPr>
        <w:t>: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4.2: The student will make and listen to oral presentations and reports.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Use subject-related information and vocabulary.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Listen to and record information.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Organize information for clarity.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d) Use language and style appropriate to the audience, topic, and purpose.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4.3: The student will learn how media messages are constructed and for what purposes.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Differentiate between auditory, visual, and written media messages.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Identify the characteristics of various media messages.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4.6: The student will read and demonstrate comprehension of nonfiction texts.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Use text structures, such as type, headings, and graphics, to predict and categorize information in both print and digital texts.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Formulate questions that might be answered in the selection.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Explain the author’s purpose.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d) Identify the main idea.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e) Summarize supporting details.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f) Draw conclusions and make simple inferences using textual information as support.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g) Distinguish between cause and effect.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h) Distinguish between fact and opinion.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i) Use prior knowledge and build additional background knowledge as context for new learning.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j) Identify new information gained from reading.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k) Use reading strategies throughout the reading process to monitor comprehension.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l) Read with fluency and accuracy.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4.7 The student will write cohesively for a variety of purposes.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Identify intended audience.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Focus on one aspect of a topic.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Use a variety of pre-writing strategies.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d) Organize writing to convey a central idea.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lastRenderedPageBreak/>
        <w:t xml:space="preserve">e) Recognize different modes of writing have different patterns of organization.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f) Write a clear topic sentence focusing on the main idea.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g) Write two or more related paragraphs on the same topic.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h) Use transition words for sentence variety.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i) Utilize elements of style, including word choice and sentence variation.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j) Revise writing for clarity of content using specific vocabulary and information.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k) Include supporting details that elaborate the main idea.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4.8 The student will edit writing for correct grammar, capitalization, spelling, punctuation, sentence structure, and paragraphing.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Use subject-verb agreement.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Include prepositional phrases.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Eliminate double negatives.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d) Use noun-pronoun agreement.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e) Use commas in series, dates, and addresses.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f) Incorporate adjectives and adverbs.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g) Use correct spelling for frequently used words, including common homophones.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h) Use singular possessives.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4.9: The student will demonstrate comprehension of information resources to research a topic.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Construct questions about a topic.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Collect information from multiple resources including online, print, and media.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Use technology as a tool to organize, evaluate, and communicate information.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d) Give credit to sources used in research.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e) Understand the difference between plagiarism and using own words.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  <w:i/>
        </w:rPr>
        <w:t>Visual Arts</w:t>
      </w:r>
      <w:r w:rsidRPr="000D2F5A">
        <w:rPr>
          <w:rFonts w:ascii="Times" w:eastAsia="Times New Roman" w:hAnsi="Times" w:cs="Times New Roman"/>
        </w:rPr>
        <w:t>: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4.12: The student will describe the roles of crafts and artisans in various cultures.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4.14: The student will compare and contrast characteristics of diverse cultures depicted in works of art.</w:t>
      </w:r>
    </w:p>
    <w:p w:rsidR="002B6363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4.18: The student will analyze works of art based on visual properties and contextual information.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  <w:i/>
        </w:rPr>
        <w:t>General Music</w:t>
      </w:r>
      <w:r w:rsidRPr="000D2F5A">
        <w:rPr>
          <w:rFonts w:ascii="Times" w:eastAsia="Times New Roman" w:hAnsi="Times" w:cs="Times New Roman"/>
        </w:rPr>
        <w:t>: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4.2: The student will sing a varied repertoire of songs alone and with others, including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1. singing with a clear tone quality and correct intonation;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2. singing diatonic melodies;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3. singing melodies written on the treble staff;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4. singing with expression, using dynamics and phrasing;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5. singing in simple harmony; and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6. demonstrating proper posture for singing.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4.7: The student will explore historical and cultural aspects of music by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1. describing four music compositions from four different periods of music history and identifying the composers;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2. placing musical examples into categories of style;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3. listening to and describing music from a variety of world cultures; and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4. examining how music from popular culture reflects the past and influences the present.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hAnsi="Times"/>
        </w:rPr>
        <w:t xml:space="preserve">4.9: </w:t>
      </w:r>
      <w:r w:rsidRPr="000D2F5A">
        <w:rPr>
          <w:rFonts w:ascii="Times" w:eastAsia="Times New Roman" w:hAnsi="Times" w:cs="Times New Roman"/>
        </w:rPr>
        <w:t>The student will compare the relationships between music and other fields of knowledge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hAnsi="Times"/>
        </w:rPr>
      </w:pPr>
      <w:r w:rsidRPr="000D2F5A">
        <w:rPr>
          <w:rFonts w:ascii="Times" w:hAnsi="Times"/>
          <w:i/>
        </w:rPr>
        <w:t>Math</w:t>
      </w:r>
      <w:r w:rsidRPr="000D2F5A">
        <w:rPr>
          <w:rFonts w:ascii="Times" w:hAnsi="Times"/>
        </w:rPr>
        <w:t>: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4.14: The student will collect, organize, display, and interpret data from a variety of graphs. 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hAnsi="Times"/>
        </w:rPr>
      </w:pPr>
      <w:r w:rsidRPr="000D2F5A">
        <w:rPr>
          <w:rFonts w:ascii="Times" w:hAnsi="Times"/>
          <w:i/>
        </w:rPr>
        <w:t>Science</w:t>
      </w:r>
      <w:r w:rsidRPr="000D2F5A">
        <w:rPr>
          <w:rFonts w:ascii="Times" w:hAnsi="Times"/>
        </w:rPr>
        <w:t>:</w:t>
      </w:r>
    </w:p>
    <w:p w:rsidR="002B6363" w:rsidRPr="000D2F5A" w:rsidRDefault="002B6363" w:rsidP="002B6363">
      <w:pPr>
        <w:rPr>
          <w:rFonts w:ascii="Times" w:hAnsi="Times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4.1: The student will demonstrate an understanding of scientific reasoning, logic, and the nature of science by planning and conducting investigations in which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e) predictions and inferences are made, and conclusions are drawn based on data from a variety of sources;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k) data are communicated with simple graphs, pictures, written statements, and numbers;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4.9: The student will investigate and understand important Virginia natural resources. Key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concepts include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a) watersheds and water resources;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b) animals and plants;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 xml:space="preserve">c) minerals, rocks, ores, and energy sources; and 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  <w:r w:rsidRPr="000D2F5A">
        <w:rPr>
          <w:rFonts w:ascii="Times" w:eastAsia="Times New Roman" w:hAnsi="Times" w:cs="Times New Roman"/>
        </w:rPr>
        <w:t>d) forests, soil, and land.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Pr="002575C1" w:rsidRDefault="002B6363" w:rsidP="002B6363">
      <w:pPr>
        <w:rPr>
          <w:rFonts w:ascii="Times" w:eastAsia="Times New Roman" w:hAnsi="Times" w:cs="Times New Roman"/>
          <w:i/>
        </w:rPr>
      </w:pPr>
      <w:r w:rsidRPr="002575C1">
        <w:rPr>
          <w:rFonts w:ascii="Times" w:eastAsia="Times New Roman" w:hAnsi="Times" w:cs="Times New Roman"/>
          <w:i/>
        </w:rPr>
        <w:t>Students will also be learning material covered by the Computer and Technology SOLs.</w:t>
      </w:r>
    </w:p>
    <w:p w:rsidR="002B6363" w:rsidRPr="000D2F5A" w:rsidRDefault="002B6363" w:rsidP="002B6363">
      <w:pPr>
        <w:rPr>
          <w:rFonts w:ascii="Times" w:eastAsia="Times New Roman" w:hAnsi="Times" w:cs="Times New Roman"/>
        </w:rPr>
      </w:pPr>
    </w:p>
    <w:p w:rsidR="002B6363" w:rsidRDefault="002B6363" w:rsidP="002B6363">
      <w:pPr>
        <w:rPr>
          <w:rFonts w:ascii="Times" w:eastAsia="Times New Roman" w:hAnsi="Times" w:cs="Times New Roman"/>
        </w:rPr>
      </w:pPr>
    </w:p>
    <w:p w:rsidR="002B6363" w:rsidRDefault="002B6363" w:rsidP="002B6363">
      <w:pPr>
        <w:jc w:val="center"/>
        <w:rPr>
          <w:rFonts w:ascii="Times" w:eastAsia="Times New Roman" w:hAnsi="Times" w:cs="Times New Roman"/>
        </w:rPr>
      </w:pPr>
      <w:r w:rsidRPr="00DF2606">
        <w:rPr>
          <w:rFonts w:ascii="Times" w:eastAsia="Times New Roman" w:hAnsi="Times" w:cs="Times New Roman"/>
          <w:b/>
        </w:rPr>
        <w:t>Fairfax County Program of Studies covered in this unit</w:t>
      </w:r>
      <w:r>
        <w:rPr>
          <w:rFonts w:ascii="Times" w:eastAsia="Times New Roman" w:hAnsi="Times" w:cs="Times New Roman"/>
        </w:rPr>
        <w:t>:</w:t>
      </w:r>
    </w:p>
    <w:p w:rsidR="002B6363" w:rsidRDefault="002B6363" w:rsidP="002B6363">
      <w:pPr>
        <w:rPr>
          <w:rFonts w:ascii="Times" w:eastAsia="Times New Roman" w:hAnsi="Times" w:cs="Times New Roman"/>
        </w:rPr>
      </w:pPr>
    </w:p>
    <w:p w:rsidR="002B6363" w:rsidRDefault="002B6363" w:rsidP="002B636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SS.VS Standard 1 – Develop Citizenship, and Historical &amp; Geographical Analysis Skills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1.a: Interpret Artifacts &amp; Source Documents to Understand Events in History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1.b: Determine Cause and Effect Relationships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1.c: Compare and Contrast Historical Events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1.d: Draw Conclusions and Make Generalizations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1.e: Make Connections Between Past and Present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1.f: Sequence Events in Virginia history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1.g: Interpret Ideas and Events from Different Historical Perspectives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1.h: Evaluate and Discuss Issues Orally and in Writing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1.i: Analyze &amp; Interpret Maps to Explain Relationships to Historical Events</w:t>
      </w:r>
    </w:p>
    <w:p w:rsidR="002B6363" w:rsidRPr="00506F11" w:rsidRDefault="002B6363" w:rsidP="002B636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1.j: Organize/Synthesize Information on Virginia History in Variety of Ways</w:t>
      </w:r>
    </w:p>
    <w:p w:rsidR="002B6363" w:rsidRDefault="002B6363" w:rsidP="002B6363">
      <w:pPr>
        <w:rPr>
          <w:rFonts w:ascii="Times" w:eastAsia="Times New Roman" w:hAnsi="Times" w:cs="Times New Roman"/>
        </w:rPr>
      </w:pPr>
    </w:p>
    <w:p w:rsidR="002B6363" w:rsidRDefault="002B6363" w:rsidP="002B636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SS.VS Standard 8 – Demonstrate Knowledge of Reconstruction of Virginia After Civil War</w:t>
      </w:r>
    </w:p>
    <w:p w:rsidR="002B6363" w:rsidRDefault="002B6363" w:rsidP="002B636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8.a: Identify the Effects of Reconstruction on Life in Virginia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8.a.1: Identify the effects of Reconstruction on life in Virginia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8.a.2: Define Reconstruction: The period following the Civil War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8.a.3: Explain how freed slaves needed housing, clothing, food and jobs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8.a.4: Describe how Virginia’s ruined economy was another problem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8.a.5: Describe the Freedmen’s Bureau</w:t>
      </w:r>
    </w:p>
    <w:p w:rsidR="002B6363" w:rsidRPr="00506F11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8.a.6: Describe sharecropping</w:t>
      </w:r>
    </w:p>
    <w:p w:rsidR="002B6363" w:rsidRDefault="002B6363" w:rsidP="002B636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8.b: Identify the Effects of Segregation and “Jim Crow” on Life in Virginia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8.b.1: Identify the effects of segregation and “Jim Crow” on life in Virginia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8.b.2: Define Segregation: The separation of people based on race or religion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8.b.3: Define Discrimination: An unfair difference in treatment of people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8.b.4: Describe how African Americans began to have power in Reconstruction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8.b.5: Explain how after Reconstruction, gains were lost by “Jim Crow” laws</w:t>
      </w:r>
    </w:p>
    <w:p w:rsidR="002B6363" w:rsidRPr="00506F11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8.b.6: Identify the effects of “Jim Crow” laws on lives of Virginians</w:t>
      </w:r>
    </w:p>
    <w:p w:rsidR="002B6363" w:rsidRDefault="002B6363" w:rsidP="002B636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506F11">
        <w:rPr>
          <w:rFonts w:ascii="Times" w:eastAsia="Times New Roman" w:hAnsi="Times" w:cs="Times New Roman"/>
        </w:rPr>
        <w:t>Benchmark 8.c: Describe Importance of Railroads, New Industries &amp; Growth of Cities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8.c.1: Describe the importance of railroads, new industries &amp; growth of cities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8.c.2: Recognize other parts of VA had new industries such as coal mining</w:t>
      </w:r>
    </w:p>
    <w:p w:rsidR="002B6363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8.c.3: Explain the increased need for more and better roads</w:t>
      </w:r>
    </w:p>
    <w:p w:rsidR="002B6363" w:rsidRPr="002364B0" w:rsidRDefault="002B6363" w:rsidP="002B636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8.c.4: Explain how tobacco farming &amp; products became important industries</w:t>
      </w:r>
    </w:p>
    <w:p w:rsidR="00037859" w:rsidRDefault="00037859">
      <w:bookmarkStart w:id="0" w:name="_GoBack"/>
      <w:bookmarkEnd w:id="0"/>
    </w:p>
    <w:sectPr w:rsidR="00037859" w:rsidSect="00D9464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3F" w:rsidRDefault="002B6363" w:rsidP="00EC61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C3F" w:rsidRDefault="002B6363" w:rsidP="003419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3F" w:rsidRDefault="002B6363" w:rsidP="00EC61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0C3F" w:rsidRPr="00BB4950" w:rsidRDefault="002B6363" w:rsidP="00341909">
    <w:pPr>
      <w:pStyle w:val="Header"/>
      <w:ind w:right="360"/>
      <w:jc w:val="center"/>
      <w:rPr>
        <w:rFonts w:ascii="Times" w:hAnsi="Times"/>
      </w:rPr>
    </w:pPr>
    <w:r w:rsidRPr="00BB4950">
      <w:rPr>
        <w:rFonts w:ascii="Times" w:hAnsi="Times"/>
      </w:rPr>
      <w:t>Backwards Design Unit Planning</w:t>
    </w:r>
  </w:p>
  <w:p w:rsidR="002F0C3F" w:rsidRPr="00BB4950" w:rsidRDefault="002B6363" w:rsidP="006276B8">
    <w:pPr>
      <w:pStyle w:val="Header"/>
      <w:rPr>
        <w:rFonts w:ascii="Times" w:hAnsi="Times"/>
      </w:rPr>
    </w:pPr>
    <w:r w:rsidRPr="00BB4950">
      <w:rPr>
        <w:rFonts w:ascii="Times" w:hAnsi="Times"/>
      </w:rPr>
      <w:t>Unit Title:</w:t>
    </w:r>
    <w:r>
      <w:rPr>
        <w:rFonts w:ascii="Times" w:hAnsi="Times"/>
      </w:rPr>
      <w:t xml:space="preserve"> Reconstructing Virginia</w:t>
    </w:r>
  </w:p>
  <w:p w:rsidR="002F0C3F" w:rsidRPr="00BB4950" w:rsidRDefault="002B6363" w:rsidP="006276B8">
    <w:pPr>
      <w:pStyle w:val="Header"/>
      <w:rPr>
        <w:rFonts w:ascii="Times" w:hAnsi="Times"/>
      </w:rPr>
    </w:pPr>
    <w:r w:rsidRPr="00BB4950">
      <w:rPr>
        <w:rFonts w:ascii="Times" w:hAnsi="Times"/>
      </w:rPr>
      <w:t>Grade:</w:t>
    </w:r>
    <w:r>
      <w:rPr>
        <w:rFonts w:ascii="Times" w:hAnsi="Times"/>
      </w:rPr>
      <w:t xml:space="preserve"> 4</w:t>
    </w:r>
  </w:p>
  <w:p w:rsidR="002F0C3F" w:rsidRPr="00BB4950" w:rsidRDefault="002B6363" w:rsidP="006276B8">
    <w:pPr>
      <w:pStyle w:val="Header"/>
      <w:rPr>
        <w:rFonts w:ascii="Times" w:hAnsi="Times"/>
      </w:rPr>
    </w:pPr>
    <w:r w:rsidRPr="00BB4950">
      <w:rPr>
        <w:rFonts w:ascii="Times" w:hAnsi="Times"/>
      </w:rPr>
      <w:t>Focus:</w:t>
    </w:r>
    <w:r>
      <w:rPr>
        <w:rFonts w:ascii="Times" w:hAnsi="Times"/>
      </w:rPr>
      <w:t xml:space="preserve"> Virginia history from 1865 to 1900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6EAF"/>
    <w:multiLevelType w:val="hybridMultilevel"/>
    <w:tmpl w:val="FD8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5788"/>
    <w:multiLevelType w:val="hybridMultilevel"/>
    <w:tmpl w:val="94E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63"/>
    <w:rsid w:val="00037859"/>
    <w:rsid w:val="000F49C9"/>
    <w:rsid w:val="00197698"/>
    <w:rsid w:val="002124E5"/>
    <w:rsid w:val="002222AE"/>
    <w:rsid w:val="00266800"/>
    <w:rsid w:val="002B6363"/>
    <w:rsid w:val="00417B88"/>
    <w:rsid w:val="00426497"/>
    <w:rsid w:val="0044216A"/>
    <w:rsid w:val="004E604D"/>
    <w:rsid w:val="00642075"/>
    <w:rsid w:val="006C387A"/>
    <w:rsid w:val="006D5900"/>
    <w:rsid w:val="006D5B1B"/>
    <w:rsid w:val="006E0D94"/>
    <w:rsid w:val="007B7D2C"/>
    <w:rsid w:val="009567F0"/>
    <w:rsid w:val="009B33FE"/>
    <w:rsid w:val="00B24B87"/>
    <w:rsid w:val="00C66663"/>
    <w:rsid w:val="00CD23BE"/>
    <w:rsid w:val="00D62C2F"/>
    <w:rsid w:val="00D9464B"/>
    <w:rsid w:val="00DB36D1"/>
    <w:rsid w:val="00E03C6C"/>
    <w:rsid w:val="00E8372B"/>
    <w:rsid w:val="00EE7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F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63"/>
  </w:style>
  <w:style w:type="paragraph" w:styleId="ListParagraph">
    <w:name w:val="List Paragraph"/>
    <w:basedOn w:val="Normal"/>
    <w:uiPriority w:val="34"/>
    <w:qFormat/>
    <w:rsid w:val="002B636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B6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63"/>
  </w:style>
  <w:style w:type="paragraph" w:styleId="ListParagraph">
    <w:name w:val="List Paragraph"/>
    <w:basedOn w:val="Normal"/>
    <w:uiPriority w:val="34"/>
    <w:qFormat/>
    <w:rsid w:val="002B636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B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6516</Characters>
  <Application>Microsoft Macintosh Word</Application>
  <DocSecurity>0</DocSecurity>
  <Lines>54</Lines>
  <Paragraphs>15</Paragraphs>
  <ScaleCrop>false</ScaleCrop>
  <Company>Lawrence University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Ordun</dc:creator>
  <cp:keywords/>
  <dc:description/>
  <cp:lastModifiedBy>Emily Ordun</cp:lastModifiedBy>
  <cp:revision>1</cp:revision>
  <dcterms:created xsi:type="dcterms:W3CDTF">2013-12-04T00:12:00Z</dcterms:created>
  <dcterms:modified xsi:type="dcterms:W3CDTF">2013-12-04T00:13:00Z</dcterms:modified>
</cp:coreProperties>
</file>